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E1" w:rsidRPr="003F2E50" w:rsidRDefault="00BC7EE1" w:rsidP="00BC7EE1">
      <w:pPr>
        <w:jc w:val="both"/>
        <w:rPr>
          <w:b/>
          <w:sz w:val="28"/>
          <w:szCs w:val="28"/>
        </w:rPr>
      </w:pPr>
      <w:r w:rsidRPr="003F2E50">
        <w:rPr>
          <w:b/>
          <w:sz w:val="28"/>
          <w:szCs w:val="28"/>
        </w:rPr>
        <w:t xml:space="preserve">      Безочковые устройства воспроизведения объемного изображения.</w:t>
      </w:r>
    </w:p>
    <w:p w:rsidR="00BC7EE1" w:rsidRPr="003F2E50" w:rsidRDefault="00BC7EE1" w:rsidP="00BC7EE1">
      <w:pPr>
        <w:jc w:val="both"/>
        <w:rPr>
          <w:sz w:val="28"/>
          <w:szCs w:val="28"/>
        </w:rPr>
      </w:pPr>
      <w:r w:rsidRPr="003F2E50">
        <w:rPr>
          <w:sz w:val="28"/>
          <w:szCs w:val="28"/>
        </w:rPr>
        <w:t xml:space="preserve">   Отступление первое (околофилософское). Отступление второе (околотехническое). Дисплеи с периодическим пассивным растром.</w:t>
      </w:r>
    </w:p>
    <w:p w:rsidR="00BC7EE1" w:rsidRPr="003F2E50" w:rsidRDefault="00BC7EE1" w:rsidP="00BC7EE1">
      <w:pPr>
        <w:jc w:val="both"/>
        <w:rPr>
          <w:b/>
          <w:sz w:val="28"/>
          <w:szCs w:val="28"/>
        </w:rPr>
      </w:pPr>
      <w:r w:rsidRPr="003F2E50">
        <w:rPr>
          <w:sz w:val="28"/>
          <w:szCs w:val="28"/>
        </w:rPr>
        <w:t xml:space="preserve">     Дисплей с нерегулярным пассивным растром.</w:t>
      </w:r>
    </w:p>
    <w:p w:rsidR="00BC7EE1" w:rsidRPr="003F2E50" w:rsidRDefault="00BC7EE1" w:rsidP="00BC7EE1">
      <w:pPr>
        <w:jc w:val="both"/>
        <w:rPr>
          <w:b/>
          <w:sz w:val="28"/>
          <w:szCs w:val="28"/>
        </w:rPr>
      </w:pPr>
    </w:p>
    <w:p w:rsidR="00895E63" w:rsidRPr="003F2E50" w:rsidRDefault="00895E63">
      <w:pPr>
        <w:rPr>
          <w:sz w:val="28"/>
          <w:szCs w:val="28"/>
        </w:rPr>
      </w:pPr>
    </w:p>
    <w:sectPr w:rsidR="00895E63" w:rsidRPr="003F2E50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EE1"/>
    <w:rsid w:val="003F2E50"/>
    <w:rsid w:val="00613A09"/>
    <w:rsid w:val="006B4C71"/>
    <w:rsid w:val="007C5C57"/>
    <w:rsid w:val="00895E63"/>
    <w:rsid w:val="009554B8"/>
    <w:rsid w:val="00BC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2015-01-06T07:32:00Z</dcterms:created>
  <dcterms:modified xsi:type="dcterms:W3CDTF">2015-09-11T04:41:00Z</dcterms:modified>
</cp:coreProperties>
</file>